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AF710E" w:rsidP="00AF710E">
            <w:pPr>
              <w:jc w:val="right"/>
              <w:rPr>
                <w:rFonts w:ascii="Arial" w:hAnsi="Arial" w:cs="Arial"/>
                <w:b/>
                <w:sz w:val="22"/>
                <w:szCs w:val="22"/>
              </w:rPr>
            </w:pPr>
            <w:r>
              <w:rPr>
                <w:rFonts w:ascii="Arial" w:hAnsi="Arial" w:cs="Arial" w:hint="eastAsia"/>
                <w:b/>
                <w:sz w:val="22"/>
                <w:szCs w:val="22"/>
                <w:rtl/>
              </w:rPr>
              <w:t>‏</w:t>
            </w:r>
            <w:r>
              <w:rPr>
                <w:rFonts w:ascii="Arial" w:hAnsi="Arial" w:cs="Arial"/>
                <w:b/>
                <w:sz w:val="22"/>
                <w:szCs w:val="22"/>
                <w:rtl/>
              </w:rPr>
              <w:t>30/12/2024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61080D" w:rsidRDefault="00AF710E" w:rsidP="00496DEA">
            <w:pPr>
              <w:spacing w:line="360" w:lineRule="auto"/>
              <w:rPr>
                <w:rFonts w:ascii="Arial" w:hAnsi="Arial" w:cs="Arial" w:hint="cs"/>
                <w:b/>
                <w:sz w:val="22"/>
                <w:szCs w:val="22"/>
                <w:highlight w:val="yellow"/>
                <w:rtl/>
              </w:rPr>
            </w:pPr>
            <w:proofErr w:type="spellStart"/>
            <w:r>
              <w:rPr>
                <w:rFonts w:ascii="CIDFont+F3" w:cs="CIDFont+F3"/>
                <w:sz w:val="19"/>
                <w:szCs w:val="19"/>
                <w:lang w:eastAsia="en-US"/>
              </w:rPr>
              <w:t>ManageEngine</w:t>
            </w:r>
            <w:proofErr w:type="spellEnd"/>
            <w:r>
              <w:rPr>
                <w:rFonts w:ascii="CIDFont+F3" w:cs="CIDFont+F3"/>
                <w:sz w:val="19"/>
                <w:szCs w:val="19"/>
                <w:lang w:eastAsia="en-US"/>
              </w:rPr>
              <w:t xml:space="preserve"> Professional Services,</w:t>
            </w:r>
            <w:r>
              <w:rPr>
                <w:rFonts w:ascii="Arial" w:hAnsi="Arial" w:cs="Arial" w:hint="cs"/>
                <w:b/>
                <w:sz w:val="22"/>
                <w:szCs w:val="22"/>
                <w:highlight w:val="yellow"/>
                <w:rtl/>
              </w:rPr>
              <w:t xml:space="preserve">  - תכנה לניטור וניהול </w:t>
            </w:r>
            <w:r w:rsidRPr="00AF710E">
              <w:rPr>
                <w:rFonts w:ascii="Arial" w:hAnsi="Arial" w:cs="Arial"/>
                <w:bCs/>
                <w:sz w:val="22"/>
                <w:szCs w:val="22"/>
                <w:highlight w:val="yellow"/>
              </w:rPr>
              <w:t>share folders</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bookmarkStart w:id="0" w:name="_GoBack"/>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bookmarkEnd w:id="0"/>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AF710E" w:rsidRDefault="00AF710E" w:rsidP="00D8518F">
            <w:pPr>
              <w:rPr>
                <w:rFonts w:cs="Times New Roman"/>
                <w:sz w:val="27"/>
                <w:szCs w:val="28"/>
                <w:lang w:eastAsia="en-US"/>
              </w:rPr>
            </w:pPr>
            <w:r w:rsidRPr="00AF710E">
              <w:rPr>
                <w:rFonts w:ascii="Helvetica" w:hAnsi="Helvetica"/>
                <w:color w:val="264870"/>
                <w:sz w:val="27"/>
                <w:szCs w:val="28"/>
                <w:shd w:val="clear" w:color="auto" w:fill="FFFFFF"/>
                <w:rtl/>
              </w:rPr>
              <w:t>מאגרי תוכנה (מ.ת.)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AF710E" w:rsidP="00D13328">
            <w:r>
              <w:rPr>
                <w:rFonts w:ascii="Helvetica" w:hAnsi="Helvetica"/>
                <w:color w:val="264870"/>
                <w:sz w:val="21"/>
                <w:szCs w:val="21"/>
                <w:shd w:val="clear" w:color="auto" w:fill="FFFFFF"/>
              </w:rPr>
              <w:t>513442442</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AF710E" w:rsidP="0061080D">
            <w:pPr>
              <w:rPr>
                <w:rFonts w:ascii="Arial" w:hAnsi="Arial" w:cs="Arial"/>
                <w:b/>
                <w:sz w:val="22"/>
                <w:szCs w:val="22"/>
                <w:highlight w:val="yellow"/>
                <w:rtl/>
              </w:rPr>
            </w:pPr>
            <w:r>
              <w:rPr>
                <w:rFonts w:ascii="Arial" w:hAnsi="Arial" w:cs="Arial" w:hint="cs"/>
                <w:b/>
                <w:sz w:val="22"/>
                <w:szCs w:val="22"/>
                <w:highlight w:val="yellow"/>
                <w:rtl/>
              </w:rPr>
              <w:t>200,000</w:t>
            </w:r>
            <w:r w:rsidR="0061080D">
              <w:rPr>
                <w:rFonts w:ascii="Arial" w:hAnsi="Arial" w:cs="Arial" w:hint="cs"/>
                <w:b/>
                <w:sz w:val="22"/>
                <w:szCs w:val="22"/>
                <w:highlight w:val="yellow"/>
                <w:rtl/>
              </w:rPr>
              <w:t xml:space="preserve">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8D4DDB" w:rsidP="0061080D">
            <w:pPr>
              <w:rPr>
                <w:rFonts w:ascii="Arial" w:hAnsi="Arial" w:cs="Arial"/>
                <w:b/>
                <w:sz w:val="22"/>
                <w:szCs w:val="22"/>
                <w:highlight w:val="yellow"/>
                <w:rtl/>
              </w:rPr>
            </w:pPr>
            <w:r>
              <w:rPr>
                <w:rFonts w:ascii="Arial" w:hAnsi="Arial" w:cs="Arial" w:hint="cs"/>
                <w:b/>
                <w:sz w:val="22"/>
                <w:szCs w:val="22"/>
                <w:highlight w:val="yellow"/>
                <w:rtl/>
              </w:rPr>
              <w:t>3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0D67E6" w:rsidRDefault="00AF710E" w:rsidP="000A0164">
            <w:pPr>
              <w:spacing w:line="360" w:lineRule="auto"/>
              <w:ind w:left="360"/>
              <w:rPr>
                <w:rFonts w:ascii="Arial" w:hAnsi="Arial" w:cs="Arial"/>
                <w:b/>
                <w:sz w:val="22"/>
                <w:szCs w:val="22"/>
                <w:rtl/>
                <w:lang w:val="ru-RU"/>
              </w:rPr>
            </w:pPr>
            <w:r>
              <w:rPr>
                <w:rFonts w:ascii="Arial" w:hAnsi="Arial" w:cs="Arial" w:hint="cs"/>
                <w:b/>
                <w:sz w:val="22"/>
                <w:szCs w:val="22"/>
                <w:rtl/>
                <w:lang w:val="ru-RU"/>
              </w:rPr>
              <w:t>הספק הינו היצרן ונותן התמיכה הבלעדי של התכנה הנ"ל</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8D4DDB"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40105" cy="359410"/>
                  <wp:effectExtent l="0" t="0" r="0" b="0"/>
                  <wp:docPr id="2" name="Picture 2"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40105" cy="35941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733E" w:rsidRDefault="007B733E">
      <w:r>
        <w:separator/>
      </w:r>
    </w:p>
    <w:p w:rsidR="007B733E" w:rsidRDefault="007B733E"/>
  </w:endnote>
  <w:endnote w:type="continuationSeparator" w:id="0">
    <w:p w:rsidR="007B733E" w:rsidRDefault="007B733E">
      <w:r>
        <w:continuationSeparator/>
      </w:r>
    </w:p>
    <w:p w:rsidR="007B733E" w:rsidRDefault="007B73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IDFont+F3">
    <w:panose1 w:val="00000000000000000000"/>
    <w:charset w:val="B1"/>
    <w:family w:val="auto"/>
    <w:notTrueType/>
    <w:pitch w:val="default"/>
    <w:sig w:usb0="00000801" w:usb1="00000000" w:usb2="00000000" w:usb3="00000000" w:csb0="00000020"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8D4DDB" w:rsidP="007131DA">
          <w:pPr>
            <w:rPr>
              <w:rFonts w:ascii="Arial" w:hAnsi="Arial" w:cs="Arial"/>
              <w:sz w:val="20"/>
              <w:szCs w:val="20"/>
              <w:rtl/>
            </w:rPr>
          </w:pPr>
          <w:r w:rsidRPr="00745747">
            <w:rPr>
              <w:noProof/>
              <w:lang w:eastAsia="en-US"/>
            </w:rPr>
            <w:drawing>
              <wp:inline distT="0" distB="0" distL="0" distR="0">
                <wp:extent cx="723900" cy="37020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F710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F710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F710E">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F710E">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733E" w:rsidRDefault="007B733E">
      <w:r>
        <w:separator/>
      </w:r>
    </w:p>
    <w:p w:rsidR="007B733E" w:rsidRDefault="007B733E"/>
  </w:footnote>
  <w:footnote w:type="continuationSeparator" w:id="0">
    <w:p w:rsidR="007B733E" w:rsidRDefault="007B733E">
      <w:r>
        <w:continuationSeparator/>
      </w:r>
    </w:p>
    <w:p w:rsidR="007B733E" w:rsidRDefault="007B733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7B733E">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8D4DDB" w:rsidP="003B6F35">
    <w:pPr>
      <w:pStyle w:val="Header"/>
      <w:jc w:val="center"/>
      <w:rPr>
        <w:sz w:val="20"/>
        <w:szCs w:val="20"/>
        <w:rtl/>
      </w:rPr>
    </w:pPr>
    <w:r>
      <w:rPr>
        <w:noProof/>
        <w:lang w:eastAsia="en-US"/>
      </w:rPr>
      <w:drawing>
        <wp:inline distT="0" distB="0" distL="0" distR="0">
          <wp:extent cx="5803265" cy="96202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26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4A4"/>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742"/>
    <w:rsid w:val="000A1AF5"/>
    <w:rsid w:val="000A546E"/>
    <w:rsid w:val="000A59EC"/>
    <w:rsid w:val="000A5A53"/>
    <w:rsid w:val="000A6C0D"/>
    <w:rsid w:val="000B2F1F"/>
    <w:rsid w:val="000C13FD"/>
    <w:rsid w:val="000C17E7"/>
    <w:rsid w:val="000C19BB"/>
    <w:rsid w:val="000C1F9D"/>
    <w:rsid w:val="000D13A5"/>
    <w:rsid w:val="000D67E6"/>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23DE3"/>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34C8E"/>
    <w:rsid w:val="00245502"/>
    <w:rsid w:val="00251986"/>
    <w:rsid w:val="00261BFF"/>
    <w:rsid w:val="00263787"/>
    <w:rsid w:val="00264C3F"/>
    <w:rsid w:val="00265880"/>
    <w:rsid w:val="00276B4D"/>
    <w:rsid w:val="00277408"/>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10ED"/>
    <w:rsid w:val="002C2712"/>
    <w:rsid w:val="002C4C45"/>
    <w:rsid w:val="002C6344"/>
    <w:rsid w:val="002E0D5D"/>
    <w:rsid w:val="002E0DA8"/>
    <w:rsid w:val="002E4C2E"/>
    <w:rsid w:val="002E6DB6"/>
    <w:rsid w:val="002E7C45"/>
    <w:rsid w:val="002F0928"/>
    <w:rsid w:val="002F670D"/>
    <w:rsid w:val="003016BC"/>
    <w:rsid w:val="003021F0"/>
    <w:rsid w:val="00302753"/>
    <w:rsid w:val="00302AC6"/>
    <w:rsid w:val="00310559"/>
    <w:rsid w:val="0031223C"/>
    <w:rsid w:val="00320BBD"/>
    <w:rsid w:val="00324F62"/>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378"/>
    <w:rsid w:val="003977BD"/>
    <w:rsid w:val="003A4534"/>
    <w:rsid w:val="003A48B2"/>
    <w:rsid w:val="003A49CF"/>
    <w:rsid w:val="003A51B5"/>
    <w:rsid w:val="003B1B4D"/>
    <w:rsid w:val="003B2B0F"/>
    <w:rsid w:val="003B3E8A"/>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96DEA"/>
    <w:rsid w:val="004A0DB2"/>
    <w:rsid w:val="004A2040"/>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80D"/>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62B1"/>
    <w:rsid w:val="00787300"/>
    <w:rsid w:val="007A1F3A"/>
    <w:rsid w:val="007A241C"/>
    <w:rsid w:val="007A3452"/>
    <w:rsid w:val="007A711A"/>
    <w:rsid w:val="007B09FF"/>
    <w:rsid w:val="007B5B4B"/>
    <w:rsid w:val="007B733E"/>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4DDB"/>
    <w:rsid w:val="008D7453"/>
    <w:rsid w:val="008E0ADF"/>
    <w:rsid w:val="008E12B8"/>
    <w:rsid w:val="008E157C"/>
    <w:rsid w:val="008E4D0D"/>
    <w:rsid w:val="008F711D"/>
    <w:rsid w:val="008F7601"/>
    <w:rsid w:val="00901F5C"/>
    <w:rsid w:val="00904151"/>
    <w:rsid w:val="00904277"/>
    <w:rsid w:val="00911961"/>
    <w:rsid w:val="00914C5E"/>
    <w:rsid w:val="00923BF4"/>
    <w:rsid w:val="00931C9A"/>
    <w:rsid w:val="00936A94"/>
    <w:rsid w:val="00937A64"/>
    <w:rsid w:val="00937B51"/>
    <w:rsid w:val="0094095E"/>
    <w:rsid w:val="00950FA5"/>
    <w:rsid w:val="0095465C"/>
    <w:rsid w:val="00954932"/>
    <w:rsid w:val="00954D7C"/>
    <w:rsid w:val="00956EF8"/>
    <w:rsid w:val="009662CE"/>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3D6C"/>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AF710E"/>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1957"/>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1744"/>
    <w:rsid w:val="00C03CA6"/>
    <w:rsid w:val="00C04183"/>
    <w:rsid w:val="00C120B3"/>
    <w:rsid w:val="00C13D06"/>
    <w:rsid w:val="00C20DFA"/>
    <w:rsid w:val="00C26594"/>
    <w:rsid w:val="00C27ECA"/>
    <w:rsid w:val="00C306D8"/>
    <w:rsid w:val="00C3106E"/>
    <w:rsid w:val="00C33476"/>
    <w:rsid w:val="00C412FF"/>
    <w:rsid w:val="00C459B3"/>
    <w:rsid w:val="00C546FB"/>
    <w:rsid w:val="00C56785"/>
    <w:rsid w:val="00C608C5"/>
    <w:rsid w:val="00C63552"/>
    <w:rsid w:val="00C67EC9"/>
    <w:rsid w:val="00C733C5"/>
    <w:rsid w:val="00C74326"/>
    <w:rsid w:val="00C80EF4"/>
    <w:rsid w:val="00C849BD"/>
    <w:rsid w:val="00C84F2D"/>
    <w:rsid w:val="00C86AFB"/>
    <w:rsid w:val="00C92B71"/>
    <w:rsid w:val="00C973F7"/>
    <w:rsid w:val="00C9775B"/>
    <w:rsid w:val="00CA0BC0"/>
    <w:rsid w:val="00CA2199"/>
    <w:rsid w:val="00CA2A33"/>
    <w:rsid w:val="00CA6065"/>
    <w:rsid w:val="00CB0DB8"/>
    <w:rsid w:val="00CB1244"/>
    <w:rsid w:val="00CB535D"/>
    <w:rsid w:val="00CC3F84"/>
    <w:rsid w:val="00CC44D4"/>
    <w:rsid w:val="00CC7417"/>
    <w:rsid w:val="00CD2C18"/>
    <w:rsid w:val="00CE0CE2"/>
    <w:rsid w:val="00CE1CEF"/>
    <w:rsid w:val="00CE346C"/>
    <w:rsid w:val="00CF175C"/>
    <w:rsid w:val="00CF23A0"/>
    <w:rsid w:val="00CF3FC4"/>
    <w:rsid w:val="00D02513"/>
    <w:rsid w:val="00D0643D"/>
    <w:rsid w:val="00D12184"/>
    <w:rsid w:val="00D12955"/>
    <w:rsid w:val="00D13328"/>
    <w:rsid w:val="00D150B2"/>
    <w:rsid w:val="00D20794"/>
    <w:rsid w:val="00D22CE8"/>
    <w:rsid w:val="00D35F56"/>
    <w:rsid w:val="00D41213"/>
    <w:rsid w:val="00D43F55"/>
    <w:rsid w:val="00D4446E"/>
    <w:rsid w:val="00D447A3"/>
    <w:rsid w:val="00D46D62"/>
    <w:rsid w:val="00D47008"/>
    <w:rsid w:val="00D5053C"/>
    <w:rsid w:val="00D54CBB"/>
    <w:rsid w:val="00D62542"/>
    <w:rsid w:val="00D62B51"/>
    <w:rsid w:val="00D70C69"/>
    <w:rsid w:val="00D71C75"/>
    <w:rsid w:val="00D745C6"/>
    <w:rsid w:val="00D81880"/>
    <w:rsid w:val="00D8518F"/>
    <w:rsid w:val="00D871F0"/>
    <w:rsid w:val="00D92E7A"/>
    <w:rsid w:val="00D94A54"/>
    <w:rsid w:val="00DA1625"/>
    <w:rsid w:val="00DB344B"/>
    <w:rsid w:val="00DB509A"/>
    <w:rsid w:val="00DB6921"/>
    <w:rsid w:val="00DC073E"/>
    <w:rsid w:val="00DC09CA"/>
    <w:rsid w:val="00DC18AA"/>
    <w:rsid w:val="00DC42DC"/>
    <w:rsid w:val="00DD2594"/>
    <w:rsid w:val="00DD4AF7"/>
    <w:rsid w:val="00DD4FBB"/>
    <w:rsid w:val="00DD6344"/>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0E93"/>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6617"/>
    <w:rsid w:val="00F80F86"/>
    <w:rsid w:val="00F8158B"/>
    <w:rsid w:val="00F81617"/>
    <w:rsid w:val="00F8314F"/>
    <w:rsid w:val="00F834CE"/>
    <w:rsid w:val="00F84D0B"/>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8F1D962"/>
  <w15:chartTrackingRefBased/>
  <w15:docId w15:val="{DF4731E1-28A3-4FE8-B75D-069670DB8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157528704">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277</Words>
  <Characters>1390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1664</CharactersWithSpaces>
  <SharedDoc>false</SharedDoc>
  <HLinks>
    <vt:vector size="6" baseType="variant">
      <vt:variant>
        <vt:i4>6357042</vt:i4>
      </vt:variant>
      <vt:variant>
        <vt:i4>0</vt:i4>
      </vt:variant>
      <vt:variant>
        <vt:i4>0</vt:i4>
      </vt:variant>
      <vt:variant>
        <vt:i4>5</vt:i4>
      </vt:variant>
      <vt:variant>
        <vt:lpwstr>https://ica.justice.gov.il/GenericCorporarionInfo/SearchCorporation?unit=8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2024-12-30T17:28:00Z</dcterms:created>
  <dcterms:modified xsi:type="dcterms:W3CDTF">2024-12-30T17:28:00Z</dcterms:modified>
</cp:coreProperties>
</file>